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216751A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C00F0D">
        <w:rPr>
          <w:rFonts w:ascii="Cambria" w:hAnsi="Cambria" w:cs="Cambria"/>
          <w:b/>
          <w:bCs/>
          <w:sz w:val="22"/>
          <w:szCs w:val="22"/>
          <w:lang w:val="en-US"/>
        </w:rPr>
        <w:t>08/11/2024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61058752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00F0D">
        <w:rPr>
          <w:rFonts w:ascii="Cambria" w:hAnsi="Cambria" w:cs="Cambria"/>
          <w:b/>
          <w:bCs/>
          <w:sz w:val="22"/>
          <w:szCs w:val="22"/>
          <w:lang w:val="en-US"/>
        </w:rPr>
        <w:t>Rebecca Hull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26A5F5C6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00F0D">
        <w:rPr>
          <w:rFonts w:ascii="Cambria" w:hAnsi="Cambria" w:cs="Cambria"/>
          <w:b/>
          <w:bCs/>
          <w:sz w:val="22"/>
          <w:szCs w:val="22"/>
          <w:lang w:val="en-US"/>
        </w:rPr>
        <w:t>Postdoctoral researcher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3D92D7FD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 w:rsidR="00C00F0D">
        <w:rPr>
          <w:rFonts w:ascii="Cambria" w:hAnsi="Cambria" w:cs="Cambria"/>
          <w:b/>
          <w:bCs/>
          <w:noProof/>
        </w:rPr>
        <w:drawing>
          <wp:inline distT="0" distB="0" distL="0" distR="0" wp14:anchorId="4574D5D5" wp14:editId="385F30B5">
            <wp:extent cx="403594" cy="375342"/>
            <wp:effectExtent l="0" t="0" r="3175" b="5715"/>
            <wp:docPr id="2094589413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89413" name="Picture 1" descr="A signature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31" cy="3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C00F0D">
        <w:rPr>
          <w:rFonts w:ascii="Cambria" w:hAnsi="Cambria" w:cs="Cambria"/>
          <w:b/>
          <w:bCs/>
        </w:rPr>
        <w:t>08/11/2024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4356ED"/>
    <w:rsid w:val="004E122B"/>
    <w:rsid w:val="00624708"/>
    <w:rsid w:val="006E25CD"/>
    <w:rsid w:val="00724535"/>
    <w:rsid w:val="00864C2D"/>
    <w:rsid w:val="008B70EC"/>
    <w:rsid w:val="009E5D32"/>
    <w:rsid w:val="00A77DD7"/>
    <w:rsid w:val="00C00F0D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Rebecca Hull (Staff)</cp:lastModifiedBy>
  <cp:revision>3</cp:revision>
  <dcterms:created xsi:type="dcterms:W3CDTF">2024-11-08T17:17:00Z</dcterms:created>
  <dcterms:modified xsi:type="dcterms:W3CDTF">2024-11-08T17:18:00Z</dcterms:modified>
</cp:coreProperties>
</file>